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8" w:rsidRPr="00954A68" w:rsidRDefault="00954A68" w:rsidP="00954A68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954A68">
        <w:rPr>
          <w:rFonts w:ascii="黑体" w:eastAsia="黑体" w:hAnsi="黑体" w:cs="Times New Roman" w:hint="eastAsia"/>
          <w:sz w:val="32"/>
          <w:szCs w:val="32"/>
        </w:rPr>
        <w:t>附件</w:t>
      </w:r>
      <w:r w:rsidR="00E41731">
        <w:rPr>
          <w:rFonts w:ascii="黑体" w:eastAsia="黑体" w:hAnsi="黑体" w:cs="Times New Roman" w:hint="eastAsia"/>
          <w:sz w:val="32"/>
          <w:szCs w:val="32"/>
        </w:rPr>
        <w:t>6</w:t>
      </w:r>
    </w:p>
    <w:p w:rsidR="00954A68" w:rsidRPr="00954A68" w:rsidRDefault="00954A68" w:rsidP="00954A68">
      <w:pPr>
        <w:widowControl/>
        <w:spacing w:afterLines="100" w:after="312" w:line="560" w:lineRule="exact"/>
        <w:jc w:val="center"/>
        <w:rPr>
          <w:rFonts w:ascii="方正小标宋简体" w:eastAsia="方正小标宋简体" w:hAnsi="Simsun" w:cs="宋体" w:hint="eastAsia"/>
          <w:b/>
          <w:color w:val="000000"/>
          <w:kern w:val="0"/>
          <w:sz w:val="44"/>
          <w:szCs w:val="44"/>
        </w:rPr>
      </w:pPr>
      <w:r w:rsidRPr="00954A68">
        <w:rPr>
          <w:rFonts w:ascii="方正小标宋简体" w:eastAsia="方正小标宋简体" w:hAnsi="Simsun" w:cs="宋体" w:hint="eastAsia"/>
          <w:b/>
          <w:color w:val="000000"/>
          <w:kern w:val="0"/>
          <w:sz w:val="44"/>
          <w:szCs w:val="44"/>
        </w:rPr>
        <w:t>2017年职业健康宣传活动情况统计表</w:t>
      </w:r>
    </w:p>
    <w:p w:rsidR="00954A68" w:rsidRPr="00A67DB4" w:rsidRDefault="00954A68" w:rsidP="00954A68">
      <w:pPr>
        <w:widowControl/>
        <w:spacing w:line="560" w:lineRule="exact"/>
        <w:ind w:leftChars="-71" w:left="-111" w:hangingChars="12" w:hanging="38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A67DB4">
        <w:rPr>
          <w:rFonts w:asciiTheme="minorEastAsia" w:hAnsiTheme="minorEastAsia" w:cs="Times New Roman" w:hint="eastAsia"/>
          <w:sz w:val="32"/>
          <w:szCs w:val="32"/>
        </w:rPr>
        <w:t>填报单位：                                                       填报日期：  年  月  日</w:t>
      </w:r>
    </w:p>
    <w:tbl>
      <w:tblPr>
        <w:tblW w:w="14487" w:type="dxa"/>
        <w:jc w:val="center"/>
        <w:tblInd w:w="-5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027"/>
        <w:gridCol w:w="1985"/>
        <w:gridCol w:w="1984"/>
        <w:gridCol w:w="2026"/>
      </w:tblGrid>
      <w:tr w:rsidR="00954A68" w:rsidRPr="00A67DB4" w:rsidTr="00F643D1">
        <w:trPr>
          <w:trHeight w:val="463"/>
          <w:jc w:val="center"/>
        </w:trPr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形式（次数/人数）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省级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地/市级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县/区级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合计</w:t>
            </w:r>
          </w:p>
        </w:tc>
      </w:tr>
      <w:tr w:rsidR="00954A68" w:rsidRPr="00A67DB4" w:rsidTr="00F643D1">
        <w:trPr>
          <w:trHeight w:val="831"/>
          <w:jc w:val="center"/>
        </w:trPr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新闻报道次数（含广播、电视、报刊、短信、</w:t>
            </w:r>
            <w:proofErr w:type="gramStart"/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微博和微信</w:t>
            </w:r>
            <w:proofErr w:type="gramEnd"/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等形式）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954A68" w:rsidRPr="00A67DB4" w:rsidTr="00F643D1">
        <w:trPr>
          <w:trHeight w:val="696"/>
          <w:jc w:val="center"/>
        </w:trPr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印发宣传材料份数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954A68" w:rsidRPr="00A67DB4" w:rsidTr="00F643D1">
        <w:trPr>
          <w:trHeight w:val="631"/>
          <w:jc w:val="center"/>
        </w:trPr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制作和发放专题宣传（视频）片数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954A68" w:rsidRPr="00A67DB4" w:rsidTr="00F643D1">
        <w:trPr>
          <w:trHeight w:val="651"/>
          <w:jc w:val="center"/>
        </w:trPr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spacing w:val="-20"/>
                <w:kern w:val="0"/>
                <w:sz w:val="32"/>
                <w:szCs w:val="32"/>
              </w:rPr>
              <w:t>出动宣传人员数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954A68" w:rsidRPr="00A67DB4" w:rsidTr="00F643D1">
        <w:trPr>
          <w:trHeight w:val="691"/>
          <w:jc w:val="center"/>
        </w:trPr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spacing w:val="-20"/>
                <w:kern w:val="0"/>
                <w:sz w:val="32"/>
                <w:szCs w:val="32"/>
              </w:rPr>
            </w:pPr>
            <w:proofErr w:type="gramStart"/>
            <w:r w:rsidRPr="00A67DB4">
              <w:rPr>
                <w:rFonts w:asciiTheme="minorEastAsia" w:hAnsiTheme="minorEastAsia" w:cs="宋体" w:hint="eastAsia"/>
                <w:spacing w:val="-20"/>
                <w:kern w:val="0"/>
                <w:sz w:val="32"/>
                <w:szCs w:val="32"/>
              </w:rPr>
              <w:t>宣传受</w:t>
            </w:r>
            <w:proofErr w:type="gramEnd"/>
            <w:r w:rsidRPr="00A67DB4">
              <w:rPr>
                <w:rFonts w:asciiTheme="minorEastAsia" w:hAnsiTheme="minorEastAsia" w:cs="宋体" w:hint="eastAsia"/>
                <w:spacing w:val="-20"/>
                <w:kern w:val="0"/>
                <w:sz w:val="32"/>
                <w:szCs w:val="32"/>
              </w:rPr>
              <w:t>众人数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A68" w:rsidRPr="00A67DB4" w:rsidRDefault="00954A68" w:rsidP="00954A68">
            <w:pPr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954A68" w:rsidRPr="00A67DB4" w:rsidTr="00F643D1">
        <w:trPr>
          <w:trHeight w:val="463"/>
          <w:jc w:val="center"/>
        </w:trPr>
        <w:tc>
          <w:tcPr>
            <w:tcW w:w="144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 xml:space="preserve">特色活动：（可另附页） </w:t>
            </w:r>
          </w:p>
          <w:p w:rsidR="00954A68" w:rsidRPr="00A67DB4" w:rsidRDefault="00954A68" w:rsidP="00954A68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</w:p>
        </w:tc>
      </w:tr>
      <w:tr w:rsidR="00954A68" w:rsidRPr="00A67DB4" w:rsidTr="00F643D1">
        <w:trPr>
          <w:trHeight w:val="810"/>
          <w:jc w:val="center"/>
        </w:trPr>
        <w:tc>
          <w:tcPr>
            <w:tcW w:w="144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A68" w:rsidRPr="00A67DB4" w:rsidRDefault="00954A68" w:rsidP="00954A68">
            <w:pPr>
              <w:spacing w:line="360" w:lineRule="exact"/>
              <w:jc w:val="lef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A67DB4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对宣传工作的意见和建议：（可另附页）</w:t>
            </w:r>
          </w:p>
        </w:tc>
      </w:tr>
    </w:tbl>
    <w:p w:rsidR="00A67DB4" w:rsidRPr="00030A25" w:rsidRDefault="00A67DB4" w:rsidP="00A67DB4">
      <w:pPr>
        <w:spacing w:line="400" w:lineRule="exact"/>
        <w:rPr>
          <w:sz w:val="28"/>
          <w:szCs w:val="28"/>
        </w:rPr>
      </w:pPr>
      <w:r w:rsidRPr="00030A25">
        <w:rPr>
          <w:rFonts w:hint="eastAsia"/>
          <w:sz w:val="28"/>
          <w:szCs w:val="28"/>
        </w:rPr>
        <w:t>注：统计截止时间为</w:t>
      </w:r>
      <w:r w:rsidRPr="00030A25">
        <w:rPr>
          <w:rFonts w:hint="eastAsia"/>
          <w:sz w:val="28"/>
          <w:szCs w:val="28"/>
        </w:rPr>
        <w:t>2017</w:t>
      </w:r>
      <w:r w:rsidRPr="00030A25">
        <w:rPr>
          <w:rFonts w:hint="eastAsia"/>
          <w:sz w:val="28"/>
          <w:szCs w:val="28"/>
        </w:rPr>
        <w:t>年</w:t>
      </w:r>
      <w:r w:rsidRPr="00030A25">
        <w:rPr>
          <w:rFonts w:hint="eastAsia"/>
          <w:sz w:val="28"/>
          <w:szCs w:val="28"/>
        </w:rPr>
        <w:t>12</w:t>
      </w:r>
      <w:r w:rsidRPr="00030A25">
        <w:rPr>
          <w:rFonts w:hint="eastAsia"/>
          <w:sz w:val="28"/>
          <w:szCs w:val="28"/>
        </w:rPr>
        <w:t>月</w:t>
      </w:r>
      <w:r w:rsidRPr="00030A25">
        <w:rPr>
          <w:rFonts w:hint="eastAsia"/>
          <w:sz w:val="28"/>
          <w:szCs w:val="28"/>
        </w:rPr>
        <w:t>31</w:t>
      </w:r>
      <w:r w:rsidRPr="00030A25">
        <w:rPr>
          <w:rFonts w:hint="eastAsia"/>
          <w:sz w:val="28"/>
          <w:szCs w:val="28"/>
        </w:rPr>
        <w:t>日</w:t>
      </w:r>
      <w:r w:rsidR="00A9681D">
        <w:rPr>
          <w:rFonts w:hint="eastAsia"/>
          <w:sz w:val="28"/>
          <w:szCs w:val="28"/>
        </w:rPr>
        <w:t>。</w:t>
      </w:r>
    </w:p>
    <w:p w:rsidR="00954A68" w:rsidRPr="00030A25" w:rsidRDefault="00954A68" w:rsidP="00A67DB4">
      <w:pPr>
        <w:widowControl/>
        <w:spacing w:line="40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30A2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宣传信息员：                                  联系电话</w:t>
      </w:r>
      <w:r w:rsidR="00117ED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/</w:t>
      </w:r>
      <w:r w:rsidRPr="00030A2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手机：  </w:t>
      </w:r>
    </w:p>
    <w:p w:rsidR="00954A68" w:rsidRPr="00030A25" w:rsidRDefault="00954A68" w:rsidP="00A67DB4">
      <w:pPr>
        <w:spacing w:line="400" w:lineRule="exact"/>
        <w:jc w:val="left"/>
        <w:rPr>
          <w:rFonts w:ascii="仿宋_GB2312" w:eastAsia="仿宋_GB2312" w:hAnsi="Calibri" w:cs="宋体"/>
          <w:kern w:val="0"/>
          <w:sz w:val="28"/>
          <w:szCs w:val="28"/>
        </w:rPr>
      </w:pPr>
      <w:r w:rsidRPr="00030A2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QQ号：                                        微信号：</w:t>
      </w:r>
    </w:p>
    <w:sectPr w:rsidR="00954A68" w:rsidRPr="00030A25" w:rsidSect="00954A68">
      <w:pgSz w:w="16838" w:h="11906" w:orient="landscape"/>
      <w:pgMar w:top="1418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F1" w:rsidRDefault="000269F1" w:rsidP="00D4404A">
      <w:r>
        <w:separator/>
      </w:r>
    </w:p>
  </w:endnote>
  <w:endnote w:type="continuationSeparator" w:id="0">
    <w:p w:rsidR="000269F1" w:rsidRDefault="000269F1" w:rsidP="00D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F1" w:rsidRDefault="000269F1" w:rsidP="00D4404A">
      <w:r>
        <w:separator/>
      </w:r>
    </w:p>
  </w:footnote>
  <w:footnote w:type="continuationSeparator" w:id="0">
    <w:p w:rsidR="000269F1" w:rsidRDefault="000269F1" w:rsidP="00D4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1D"/>
    <w:rsid w:val="000269F1"/>
    <w:rsid w:val="00030A25"/>
    <w:rsid w:val="00045FB5"/>
    <w:rsid w:val="000D1CC7"/>
    <w:rsid w:val="00117ED6"/>
    <w:rsid w:val="001A3F20"/>
    <w:rsid w:val="001F5898"/>
    <w:rsid w:val="002F35A7"/>
    <w:rsid w:val="00353D98"/>
    <w:rsid w:val="003D11FF"/>
    <w:rsid w:val="00412F02"/>
    <w:rsid w:val="005672C2"/>
    <w:rsid w:val="005B5FE7"/>
    <w:rsid w:val="005E6155"/>
    <w:rsid w:val="006126B6"/>
    <w:rsid w:val="006F6418"/>
    <w:rsid w:val="007709D6"/>
    <w:rsid w:val="007C156E"/>
    <w:rsid w:val="0086421D"/>
    <w:rsid w:val="008A4068"/>
    <w:rsid w:val="009441A7"/>
    <w:rsid w:val="00954A68"/>
    <w:rsid w:val="00966B4E"/>
    <w:rsid w:val="00A4424A"/>
    <w:rsid w:val="00A579B2"/>
    <w:rsid w:val="00A67DB4"/>
    <w:rsid w:val="00A9681D"/>
    <w:rsid w:val="00AB4881"/>
    <w:rsid w:val="00AC42BC"/>
    <w:rsid w:val="00AD2E71"/>
    <w:rsid w:val="00B5004C"/>
    <w:rsid w:val="00B5236C"/>
    <w:rsid w:val="00B93ED2"/>
    <w:rsid w:val="00C86AC5"/>
    <w:rsid w:val="00D4404A"/>
    <w:rsid w:val="00E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88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4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0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04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54A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54A68"/>
  </w:style>
  <w:style w:type="table" w:styleId="a7">
    <w:name w:val="Table Grid"/>
    <w:basedOn w:val="a1"/>
    <w:uiPriority w:val="59"/>
    <w:rsid w:val="009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B5236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52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88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4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0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04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54A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54A68"/>
  </w:style>
  <w:style w:type="table" w:styleId="a7">
    <w:name w:val="Table Grid"/>
    <w:basedOn w:val="a1"/>
    <w:uiPriority w:val="59"/>
    <w:rsid w:val="009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B5236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52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3987-496B-4930-A149-2961314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</dc:creator>
  <cp:keywords/>
  <dc:description/>
  <cp:lastModifiedBy>zhangn</cp:lastModifiedBy>
  <cp:revision>32</cp:revision>
  <cp:lastPrinted>2017-12-26T01:24:00Z</cp:lastPrinted>
  <dcterms:created xsi:type="dcterms:W3CDTF">2017-12-25T00:17:00Z</dcterms:created>
  <dcterms:modified xsi:type="dcterms:W3CDTF">2017-12-28T00:38:00Z</dcterms:modified>
</cp:coreProperties>
</file>